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28187C8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rPr>
          <w:rStyle w:val="5"/>
          <w:rFonts w:hint="eastAsia" w:ascii="仿宋" w:hAnsi="仿宋" w:eastAsia="仿宋" w:cs="仿宋"/>
          <w:sz w:val="32"/>
          <w:szCs w:val="32"/>
          <w:bdr w:val="none" w:color="auto" w:sz="0" w:space="0"/>
          <w:lang w:val="en-US" w:eastAsia="zh-CN"/>
        </w:rPr>
      </w:pPr>
      <w:r>
        <w:rPr>
          <w:rStyle w:val="5"/>
          <w:rFonts w:hint="eastAsia" w:ascii="仿宋" w:hAnsi="仿宋" w:eastAsia="仿宋" w:cs="仿宋"/>
          <w:sz w:val="32"/>
          <w:szCs w:val="32"/>
          <w:bdr w:val="none" w:color="auto" w:sz="0" w:space="0"/>
          <w:lang w:val="en-US" w:eastAsia="zh-CN"/>
        </w:rPr>
        <w:t>附件1：</w:t>
      </w:r>
    </w:p>
    <w:p w14:paraId="6151265B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rPr>
          <w:rFonts w:hint="eastAsia" w:ascii="黑体" w:hAnsi="黑体" w:eastAsia="黑体" w:cs="黑体"/>
          <w:b w:val="0"/>
          <w:bCs/>
          <w:sz w:val="32"/>
          <w:szCs w:val="32"/>
        </w:rPr>
      </w:pPr>
      <w:r>
        <w:rPr>
          <w:rStyle w:val="5"/>
          <w:rFonts w:hint="eastAsia" w:ascii="黑体" w:hAnsi="黑体" w:eastAsia="黑体" w:cs="黑体"/>
          <w:b w:val="0"/>
          <w:bCs/>
          <w:sz w:val="32"/>
          <w:szCs w:val="32"/>
          <w:bdr w:val="none" w:color="auto" w:sz="0" w:space="0"/>
        </w:rPr>
        <w:t>一、“2025校领导邀你共读书”推荐阅读书单：</w:t>
      </w:r>
    </w:p>
    <w:p w14:paraId="49686962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  <w:bdr w:val="none" w:color="auto" w:sz="0" w:space="0"/>
        </w:rPr>
        <w:t>1.《苍茫大地》</w:t>
      </w:r>
    </w:p>
    <w:p w14:paraId="1106D219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  <w:bdr w:val="none" w:color="auto" w:sz="0" w:space="0"/>
        </w:rPr>
        <w:t>2.《大变革时代》</w:t>
      </w:r>
    </w:p>
    <w:p w14:paraId="2AE62DCC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  <w:bdr w:val="none" w:color="auto" w:sz="0" w:space="0"/>
        </w:rPr>
        <w:t>3.《庄子的快活》</w:t>
      </w:r>
    </w:p>
    <w:p w14:paraId="42829989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  <w:bdr w:val="none" w:color="auto" w:sz="0" w:space="0"/>
        </w:rPr>
        <w:t>4.《百年孤独》</w:t>
      </w:r>
    </w:p>
    <w:p w14:paraId="0EAA440C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  <w:bdr w:val="none" w:color="auto" w:sz="0" w:space="0"/>
        </w:rPr>
        <w:t>5.《活着》</w:t>
      </w:r>
    </w:p>
    <w:p w14:paraId="1C509337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  <w:bdr w:val="none" w:color="auto" w:sz="0" w:space="0"/>
        </w:rPr>
        <w:t>6.《三体》</w:t>
      </w:r>
    </w:p>
    <w:p w14:paraId="0F20CC28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  <w:bdr w:val="none" w:color="auto" w:sz="0" w:space="0"/>
        </w:rPr>
        <w:t>7.《简爱》</w:t>
      </w:r>
    </w:p>
    <w:p w14:paraId="73F90DB2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  <w:bdr w:val="none" w:color="auto" w:sz="0" w:space="0"/>
        </w:rPr>
        <w:t>8.《四书章句集注》</w:t>
      </w:r>
    </w:p>
    <w:p w14:paraId="282553FD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  <w:bdr w:val="none" w:color="auto" w:sz="0" w:space="0"/>
        </w:rPr>
        <w:t>9.《为什么读经典》</w:t>
      </w:r>
    </w:p>
    <w:p w14:paraId="7738713A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  <w:bdr w:val="none" w:color="auto" w:sz="0" w:space="0"/>
        </w:rPr>
        <w:t>10.《平凡的世界》</w:t>
      </w:r>
    </w:p>
    <w:p w14:paraId="46283AC8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  <w:bdr w:val="none" w:color="auto" w:sz="0" w:space="0"/>
        </w:rPr>
        <w:t>11.《瓦尔登湖》</w:t>
      </w:r>
    </w:p>
    <w:p w14:paraId="6ABB5DFC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  <w:bdr w:val="none" w:color="auto" w:sz="0" w:space="0"/>
        </w:rPr>
        <w:t>12.《习近平与大学生朋友们》</w:t>
      </w:r>
    </w:p>
    <w:p w14:paraId="736BA1A4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  <w:bdr w:val="none" w:color="auto" w:sz="0" w:space="0"/>
        </w:rPr>
        <w:t>13.《中国的坎：如何跨越“中等收入陷阱”》</w:t>
      </w:r>
    </w:p>
    <w:p w14:paraId="61EB5731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  <w:bdr w:val="none" w:color="auto" w:sz="0" w:space="0"/>
        </w:rPr>
        <w:t>14.《ChatGPT时代——正在到来的人工智能浪潮》</w:t>
      </w:r>
    </w:p>
    <w:p w14:paraId="00F8B9B2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  <w:bdr w:val="none" w:color="auto" w:sz="0" w:space="0"/>
        </w:rPr>
        <w:t>15.《国之脊梁——中国院士的科学人生百年》</w:t>
      </w:r>
    </w:p>
    <w:p w14:paraId="7745F98D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rPr>
          <w:rStyle w:val="5"/>
          <w:rFonts w:hint="eastAsia" w:ascii="楷体" w:hAnsi="楷体" w:eastAsia="楷体" w:cs="楷体"/>
          <w:b w:val="0"/>
          <w:bCs/>
          <w:color w:val="000000"/>
          <w:sz w:val="32"/>
          <w:szCs w:val="32"/>
          <w:bdr w:val="none" w:color="auto" w:sz="0" w:space="0"/>
        </w:rPr>
      </w:pPr>
      <w:r>
        <w:rPr>
          <w:rFonts w:hint="eastAsia" w:ascii="黑体" w:hAnsi="黑体" w:eastAsia="黑体" w:cs="黑体"/>
          <w:sz w:val="32"/>
          <w:szCs w:val="32"/>
          <w:bdr w:val="none" w:color="auto" w:sz="0" w:space="0"/>
        </w:rPr>
        <w:t>二、打卡流程</w:t>
      </w:r>
    </w:p>
    <w:p w14:paraId="16E29266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0"/>
        <w:jc w:val="both"/>
        <w:rPr>
          <w:rStyle w:val="5"/>
          <w:rFonts w:hint="eastAsia" w:ascii="楷体" w:hAnsi="楷体" w:eastAsia="楷体" w:cs="楷体"/>
          <w:b w:val="0"/>
          <w:bCs/>
          <w:color w:val="000000"/>
          <w:sz w:val="32"/>
          <w:szCs w:val="32"/>
          <w:bdr w:val="none" w:color="auto" w:sz="0" w:space="0"/>
        </w:rPr>
      </w:pPr>
    </w:p>
    <w:p w14:paraId="6A1B5368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0"/>
        <w:jc w:val="both"/>
        <w:rPr>
          <w:rStyle w:val="5"/>
          <w:rFonts w:hint="eastAsia" w:ascii="楷体" w:hAnsi="楷体" w:eastAsia="楷体" w:cs="楷体"/>
          <w:b w:val="0"/>
          <w:bCs/>
          <w:color w:val="000000"/>
          <w:sz w:val="32"/>
          <w:szCs w:val="32"/>
          <w:bdr w:val="none" w:color="auto" w:sz="0" w:space="0"/>
        </w:rPr>
      </w:pPr>
    </w:p>
    <w:p w14:paraId="5FFA399B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0"/>
        <w:jc w:val="both"/>
        <w:rPr>
          <w:rStyle w:val="5"/>
          <w:rFonts w:hint="eastAsia" w:ascii="楷体" w:hAnsi="楷体" w:eastAsia="楷体" w:cs="楷体"/>
          <w:b w:val="0"/>
          <w:bCs/>
          <w:color w:val="000000"/>
          <w:sz w:val="32"/>
          <w:szCs w:val="32"/>
          <w:bdr w:val="none" w:color="auto" w:sz="0" w:space="0"/>
        </w:rPr>
      </w:pPr>
    </w:p>
    <w:p w14:paraId="25264836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0"/>
        <w:jc w:val="both"/>
        <w:rPr>
          <w:rStyle w:val="5"/>
          <w:rFonts w:hint="eastAsia" w:ascii="楷体" w:hAnsi="楷体" w:eastAsia="楷体" w:cs="楷体"/>
          <w:b w:val="0"/>
          <w:bCs/>
          <w:color w:val="000000"/>
          <w:sz w:val="32"/>
          <w:szCs w:val="32"/>
          <w:bdr w:val="none" w:color="auto" w:sz="0" w:space="0"/>
        </w:rPr>
      </w:pPr>
    </w:p>
    <w:p w14:paraId="0A3815ED">
      <w:pPr>
        <w:ind w:firstLine="643" w:firstLineChars="200"/>
        <w:rPr>
          <w:rStyle w:val="5"/>
          <w:rFonts w:hint="eastAsia" w:ascii="楷体" w:hAnsi="楷体" w:eastAsia="楷体" w:cs="楷体"/>
          <w:color w:val="000000"/>
          <w:sz w:val="32"/>
          <w:szCs w:val="32"/>
        </w:rPr>
      </w:pPr>
      <w:r>
        <w:rPr>
          <w:rStyle w:val="5"/>
          <w:rFonts w:hint="eastAsia" w:ascii="楷体" w:hAnsi="楷体" w:eastAsia="楷体" w:cs="楷体"/>
          <w:color w:val="000000"/>
          <w:sz w:val="32"/>
          <w:szCs w:val="32"/>
        </w:rPr>
        <w:t>第一步：扫码进入小程序，加入打卡活动</w:t>
      </w:r>
    </w:p>
    <w:p w14:paraId="0D0F39C8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vertAlign w:val="baseline"/>
        </w:rPr>
        <w:drawing>
          <wp:inline distT="0" distB="0" distL="114300" distR="114300">
            <wp:extent cx="3278505" cy="3278505"/>
            <wp:effectExtent l="0" t="0" r="10795" b="10795"/>
            <wp:docPr id="2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278505" cy="327850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143C08C0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rPr>
          <w:rFonts w:hint="eastAsia" w:ascii="仿宋" w:hAnsi="仿宋" w:eastAsia="仿宋" w:cs="仿宋"/>
          <w:sz w:val="32"/>
          <w:szCs w:val="32"/>
        </w:rPr>
      </w:pPr>
    </w:p>
    <w:p w14:paraId="560757DA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  <w:rPr>
          <w:rFonts w:hint="eastAsia" w:ascii="仿宋" w:hAnsi="仿宋" w:eastAsia="仿宋" w:cs="仿宋"/>
          <w:sz w:val="32"/>
          <w:szCs w:val="32"/>
          <w:vertAlign w:val="baseline"/>
        </w:rPr>
      </w:pPr>
      <w:r>
        <w:rPr>
          <w:rFonts w:hint="eastAsia" w:ascii="仿宋" w:hAnsi="仿宋" w:eastAsia="仿宋" w:cs="仿宋"/>
          <w:sz w:val="32"/>
          <w:szCs w:val="32"/>
          <w:vertAlign w:val="baseline"/>
        </w:rPr>
        <w:drawing>
          <wp:inline distT="0" distB="0" distL="114300" distR="114300">
            <wp:extent cx="3353435" cy="4267835"/>
            <wp:effectExtent l="0" t="0" r="12065" b="12065"/>
            <wp:docPr id="1" name="图片 2" descr="IMG_2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2" descr="IMG_257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353435" cy="426783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26135130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rPr>
          <w:rStyle w:val="5"/>
          <w:rFonts w:hint="eastAsia" w:ascii="仿宋" w:hAnsi="仿宋" w:eastAsia="仿宋" w:cs="仿宋"/>
          <w:color w:val="000000"/>
          <w:sz w:val="32"/>
          <w:szCs w:val="32"/>
          <w:bdr w:val="none" w:color="auto" w:sz="0" w:space="0"/>
        </w:rPr>
      </w:pPr>
    </w:p>
    <w:p w14:paraId="3E509471">
      <w:pPr>
        <w:ind w:firstLine="643" w:firstLineChars="200"/>
        <w:rPr>
          <w:rStyle w:val="5"/>
          <w:rFonts w:hint="eastAsia" w:ascii="楷体" w:hAnsi="楷体" w:eastAsia="楷体" w:cs="楷体"/>
          <w:color w:val="000000"/>
          <w:sz w:val="32"/>
          <w:szCs w:val="32"/>
        </w:rPr>
      </w:pPr>
      <w:r>
        <w:rPr>
          <w:rStyle w:val="5"/>
          <w:rFonts w:hint="eastAsia" w:ascii="楷体" w:hAnsi="楷体" w:eastAsia="楷体" w:cs="楷体"/>
          <w:color w:val="000000"/>
          <w:sz w:val="32"/>
          <w:szCs w:val="32"/>
        </w:rPr>
        <w:t>第二步：点击左上角小房子按钮，进入主页面</w:t>
      </w:r>
    </w:p>
    <w:p w14:paraId="16C670EE">
      <w:pPr>
        <w:rPr>
          <w:rStyle w:val="5"/>
          <w:rFonts w:hint="eastAsia" w:ascii="仿宋" w:hAnsi="仿宋" w:eastAsia="仿宋" w:cs="仿宋"/>
          <w:color w:val="000000"/>
          <w:sz w:val="32"/>
          <w:szCs w:val="32"/>
          <w:bdr w:val="none" w:color="auto" w:sz="0" w:space="0"/>
        </w:rPr>
      </w:pPr>
    </w:p>
    <w:p w14:paraId="561D3095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center"/>
        <w:rPr>
          <w:rFonts w:hint="eastAsia" w:ascii="仿宋" w:hAnsi="仿宋" w:eastAsia="仿宋" w:cs="仿宋"/>
          <w:i w:val="0"/>
          <w:iCs w:val="0"/>
          <w:caps w:val="0"/>
          <w:color w:val="241606"/>
          <w:spacing w:val="15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241606"/>
          <w:spacing w:val="15"/>
          <w:sz w:val="32"/>
          <w:szCs w:val="32"/>
          <w:shd w:val="clear" w:fill="FFFFFF"/>
          <w:vertAlign w:val="baseline"/>
        </w:rPr>
        <w:drawing>
          <wp:inline distT="0" distB="0" distL="114300" distR="114300">
            <wp:extent cx="2996565" cy="3358515"/>
            <wp:effectExtent l="0" t="0" r="635" b="6985"/>
            <wp:docPr id="3" name="图片 3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IMG_256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996565" cy="335851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56D720E9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仿宋" w:hAnsi="仿宋" w:eastAsia="仿宋" w:cs="仿宋"/>
          <w:i w:val="0"/>
          <w:iCs w:val="0"/>
          <w:caps w:val="0"/>
          <w:color w:val="241606"/>
          <w:spacing w:val="15"/>
          <w:sz w:val="32"/>
          <w:szCs w:val="32"/>
        </w:rPr>
      </w:pPr>
    </w:p>
    <w:p w14:paraId="5CE7EF9D">
      <w:pPr>
        <w:ind w:firstLine="643" w:firstLineChars="200"/>
        <w:rPr>
          <w:rFonts w:hint="eastAsia" w:ascii="楷体" w:hAnsi="楷体" w:eastAsia="楷体" w:cs="楷体"/>
          <w:i w:val="0"/>
          <w:iCs w:val="0"/>
          <w:caps w:val="0"/>
          <w:color w:val="241606"/>
          <w:spacing w:val="15"/>
          <w:sz w:val="32"/>
          <w:szCs w:val="32"/>
        </w:rPr>
      </w:pPr>
      <w:r>
        <w:rPr>
          <w:rStyle w:val="5"/>
          <w:rFonts w:hint="eastAsia" w:ascii="楷体" w:hAnsi="楷体" w:eastAsia="楷体" w:cs="楷体"/>
          <w:color w:val="000000"/>
          <w:sz w:val="32"/>
          <w:szCs w:val="32"/>
          <w:bdr w:val="none" w:color="auto" w:sz="0" w:space="0"/>
        </w:rPr>
        <w:t>第三步：点击右下角“我的”</w:t>
      </w:r>
    </w:p>
    <w:p w14:paraId="7A868073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仿宋" w:hAnsi="仿宋" w:eastAsia="仿宋" w:cs="仿宋"/>
          <w:i w:val="0"/>
          <w:iCs w:val="0"/>
          <w:caps w:val="0"/>
          <w:color w:val="241606"/>
          <w:spacing w:val="15"/>
          <w:sz w:val="32"/>
          <w:szCs w:val="32"/>
        </w:rPr>
      </w:pPr>
    </w:p>
    <w:p w14:paraId="65BE0443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59"/>
        <w:jc w:val="center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vertAlign w:val="baseline"/>
        </w:rPr>
        <w:drawing>
          <wp:inline distT="0" distB="0" distL="114300" distR="114300">
            <wp:extent cx="2962275" cy="3429635"/>
            <wp:effectExtent l="0" t="0" r="9525" b="12065"/>
            <wp:docPr id="5" name="图片 5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IMG_256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962275" cy="342963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03448C13">
      <w:pPr>
        <w:keepNext w:val="0"/>
        <w:keepLines w:val="0"/>
        <w:widowControl/>
        <w:suppressLineNumbers w:val="0"/>
        <w:ind w:firstLine="643" w:firstLineChars="20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Style w:val="5"/>
          <w:rFonts w:hint="eastAsia" w:ascii="楷体" w:hAnsi="楷体" w:eastAsia="楷体" w:cs="楷体"/>
          <w:color w:val="000000"/>
          <w:kern w:val="0"/>
          <w:sz w:val="32"/>
          <w:szCs w:val="32"/>
          <w:bdr w:val="none" w:color="auto" w:sz="0" w:space="0"/>
          <w:lang w:val="en-US" w:eastAsia="zh-CN" w:bidi="ar"/>
        </w:rPr>
        <w:t>第四步：点击个人信息，修改为自己的姓名+联系方式</w:t>
      </w:r>
    </w:p>
    <w:p w14:paraId="1A9C2CE0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center"/>
        <w:rPr>
          <w:rFonts w:hint="eastAsia" w:ascii="仿宋" w:hAnsi="仿宋" w:eastAsia="仿宋" w:cs="仿宋"/>
          <w:i w:val="0"/>
          <w:iCs w:val="0"/>
          <w:caps w:val="0"/>
          <w:color w:val="241606"/>
          <w:spacing w:val="15"/>
          <w:sz w:val="32"/>
          <w:szCs w:val="32"/>
          <w:shd w:val="clear" w:fill="FFFFFF"/>
          <w:vertAlign w:val="baseline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241606"/>
          <w:spacing w:val="15"/>
          <w:sz w:val="32"/>
          <w:szCs w:val="32"/>
          <w:shd w:val="clear" w:fill="FFFFFF"/>
          <w:vertAlign w:val="baseline"/>
        </w:rPr>
        <w:drawing>
          <wp:inline distT="0" distB="0" distL="114300" distR="114300">
            <wp:extent cx="3180080" cy="3457575"/>
            <wp:effectExtent l="0" t="0" r="7620" b="9525"/>
            <wp:docPr id="6" name="图片 6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IMG_256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180080" cy="34575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7E1A2788">
      <w:pPr>
        <w:keepNext w:val="0"/>
        <w:keepLines w:val="0"/>
        <w:widowControl/>
        <w:suppressLineNumbers w:val="0"/>
        <w:ind w:firstLine="643" w:firstLineChars="200"/>
        <w:jc w:val="left"/>
        <w:rPr>
          <w:rStyle w:val="5"/>
          <w:rFonts w:hint="eastAsia" w:ascii="楷体" w:hAnsi="楷体" w:eastAsia="楷体" w:cs="楷体"/>
          <w:color w:val="000000"/>
          <w:kern w:val="0"/>
          <w:sz w:val="32"/>
          <w:szCs w:val="32"/>
          <w:lang w:val="en-US" w:eastAsia="zh-CN" w:bidi="ar"/>
        </w:rPr>
      </w:pPr>
      <w:r>
        <w:rPr>
          <w:rStyle w:val="5"/>
          <w:rFonts w:hint="eastAsia" w:ascii="楷体" w:hAnsi="楷体" w:eastAsia="楷体" w:cs="楷体"/>
          <w:color w:val="000000"/>
          <w:kern w:val="0"/>
          <w:sz w:val="32"/>
          <w:szCs w:val="32"/>
          <w:lang w:val="en-US" w:eastAsia="zh-CN" w:bidi="ar"/>
        </w:rPr>
        <w:t>第五步：回到打卡页面，进行打卡</w:t>
      </w:r>
    </w:p>
    <w:p w14:paraId="590ACAEF">
      <w:pPr>
        <w:keepNext w:val="0"/>
        <w:keepLines w:val="0"/>
        <w:widowControl/>
        <w:suppressLineNumbers w:val="0"/>
        <w:jc w:val="center"/>
        <w:rPr>
          <w:rStyle w:val="5"/>
          <w:rFonts w:hint="eastAsia" w:ascii="楷体" w:hAnsi="楷体" w:eastAsia="楷体" w:cs="楷体"/>
          <w:color w:val="000000"/>
          <w:kern w:val="0"/>
          <w:sz w:val="32"/>
          <w:szCs w:val="32"/>
          <w:lang w:val="en-US" w:eastAsia="zh-CN" w:bidi="ar"/>
        </w:rPr>
      </w:pPr>
      <w:r>
        <w:rPr>
          <w:rStyle w:val="5"/>
          <w:rFonts w:hint="eastAsia" w:ascii="楷体" w:hAnsi="楷体" w:eastAsia="楷体" w:cs="楷体"/>
          <w:color w:val="000000"/>
          <w:kern w:val="0"/>
          <w:sz w:val="32"/>
          <w:szCs w:val="32"/>
          <w:lang w:val="en-US" w:eastAsia="zh-CN" w:bidi="ar"/>
        </w:rPr>
        <w:br w:type="textWrapping"/>
      </w:r>
      <w:r>
        <w:rPr>
          <w:rStyle w:val="5"/>
          <w:rFonts w:hint="eastAsia" w:ascii="楷体" w:hAnsi="楷体" w:eastAsia="楷体" w:cs="楷体"/>
          <w:color w:val="000000"/>
          <w:kern w:val="0"/>
          <w:sz w:val="32"/>
          <w:szCs w:val="32"/>
          <w:lang w:val="en-US" w:eastAsia="zh-CN" w:bidi="ar"/>
        </w:rPr>
        <w:drawing>
          <wp:inline distT="0" distB="0" distL="114300" distR="114300">
            <wp:extent cx="2981960" cy="3502660"/>
            <wp:effectExtent l="0" t="0" r="2540" b="2540"/>
            <wp:docPr id="7" name="图片 7" descr="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5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981960" cy="35026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Style w:val="5"/>
          <w:rFonts w:hint="eastAsia" w:ascii="楷体" w:hAnsi="楷体" w:eastAsia="楷体" w:cs="楷体"/>
          <w:color w:val="000000"/>
          <w:kern w:val="0"/>
          <w:sz w:val="32"/>
          <w:szCs w:val="32"/>
          <w:lang w:val="en-US" w:eastAsia="zh-CN" w:bidi="ar"/>
        </w:rPr>
        <w:br w:type="textWrapping"/>
      </w:r>
    </w:p>
    <w:p w14:paraId="362E9D9F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Style w:val="5"/>
          <w:rFonts w:hint="eastAsia" w:ascii="楷体" w:hAnsi="楷体" w:eastAsia="楷体" w:cs="楷体"/>
          <w:color w:val="000000"/>
          <w:kern w:val="0"/>
          <w:sz w:val="32"/>
          <w:szCs w:val="32"/>
          <w:lang w:val="en-US" w:eastAsia="zh-CN" w:bidi="ar"/>
        </w:rPr>
        <w:t>三、打卡内容</w:t>
      </w:r>
    </w:p>
    <w:p w14:paraId="5E4CC7C4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right="0" w:firstLine="643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Style w:val="5"/>
          <w:rFonts w:hint="eastAsia" w:ascii="仿宋" w:hAnsi="仿宋" w:eastAsia="仿宋" w:cs="仿宋"/>
          <w:color w:val="000000"/>
          <w:sz w:val="32"/>
          <w:szCs w:val="32"/>
          <w:bdr w:val="none" w:color="auto" w:sz="0" w:space="0"/>
        </w:rPr>
        <w:t>1.阅读打卡</w:t>
      </w:r>
      <w:r>
        <w:rPr>
          <w:rFonts w:hint="eastAsia" w:ascii="仿宋" w:hAnsi="仿宋" w:eastAsia="仿宋" w:cs="仿宋"/>
          <w:color w:val="000000"/>
          <w:sz w:val="32"/>
          <w:szCs w:val="32"/>
          <w:bdr w:val="none" w:color="auto" w:sz="0" w:space="0"/>
        </w:rPr>
        <w:t>：自活动开始之日起，每日任选阅读电子版材料、纸质版书籍，并对阅读内容、经典语段进行摘抄，字数不少于500字。纸张要求为格子稿纸（可打印附件方格纸）。每日拍照上传小程序打卡圈子，于每日22点前提交打卡。提交时须注明个人姓名、摘抄的著作名称及摘抄时间。</w:t>
      </w:r>
    </w:p>
    <w:p w14:paraId="73418581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right="0" w:firstLine="643" w:firstLineChars="200"/>
        <w:rPr>
          <w:rFonts w:hint="eastAsia" w:ascii="仿宋" w:hAnsi="仿宋" w:eastAsia="仿宋" w:cs="仿宋"/>
          <w:sz w:val="32"/>
          <w:szCs w:val="32"/>
        </w:rPr>
      </w:pPr>
      <w:bookmarkStart w:id="0" w:name="_GoBack"/>
      <w:bookmarkEnd w:id="0"/>
      <w:r>
        <w:rPr>
          <w:rStyle w:val="5"/>
          <w:rFonts w:hint="eastAsia" w:ascii="仿宋" w:hAnsi="仿宋" w:eastAsia="仿宋" w:cs="仿宋"/>
          <w:color w:val="000000"/>
          <w:sz w:val="32"/>
          <w:szCs w:val="32"/>
          <w:bdr w:val="none" w:color="auto" w:sz="0" w:space="0"/>
        </w:rPr>
        <w:t>2.评述感悟</w:t>
      </w:r>
      <w:r>
        <w:rPr>
          <w:rFonts w:hint="eastAsia" w:ascii="仿宋" w:hAnsi="仿宋" w:eastAsia="仿宋" w:cs="仿宋"/>
          <w:color w:val="000000"/>
          <w:sz w:val="32"/>
          <w:szCs w:val="32"/>
          <w:bdr w:val="none" w:color="auto" w:sz="0" w:space="0"/>
        </w:rPr>
        <w:t>：通过阅读书籍中某一令人印象深刻的部分，结合实际或个人经历，写出评述或感悟，字数不少于800字。打卡方式：文字形式上传小程序打卡圈子。每21天内打卡至少1次。</w:t>
      </w:r>
    </w:p>
    <w:p w14:paraId="3874ECA2">
      <w:pPr>
        <w:rPr>
          <w:rFonts w:hint="eastAsia" w:ascii="仿宋" w:hAnsi="仿宋" w:eastAsia="仿宋" w:cs="仿宋"/>
          <w:sz w:val="32"/>
          <w:szCs w:val="32"/>
        </w:rPr>
      </w:pPr>
    </w:p>
    <w:p w14:paraId="02F0212A">
      <w:pPr>
        <w:rPr>
          <w:rFonts w:hint="eastAsia" w:ascii="仿宋" w:hAnsi="仿宋" w:eastAsia="仿宋" w:cs="仿宋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默认字体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3CC69A6"/>
    <w:rsid w:val="03CC69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0</Words>
  <Characters>0</Characters>
  <Lines>0</Lines>
  <Paragraphs>0</Paragraphs>
  <TotalTime>17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2025-01-16T00:00:00Z</dcterms:created>
  <dc:creator>lenovo</dc:creator>
  <cp:lastModifiedBy>lenovo</cp:lastModifiedBy>
  <dcterms:modified xsi:type="dcterms:W3CDTF">2025-01-16T00:17:28Z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2644443E5336442E868255567693E4F5_11</vt:lpwstr>
  </property>
  <property fmtid="{D5CDD505-2E9C-101B-9397-08002B2CF9AE}" pid="4" name="KSOTemplateDocerSaveRecord">
    <vt:lpwstr>eyJoZGlkIjoiNGQ4MDRmM2IxZTEwMjJmMDMyZjhjMTZlZWMyM2JmM2QifQ==</vt:lpwstr>
  </property>
</Properties>
</file>